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354" w:rsidRDefault="00E30833" w:rsidP="00765EE5">
      <w:pPr>
        <w:jc w:val="center"/>
        <w:rPr>
          <w:rFonts w:ascii="標楷體" w:eastAsia="標楷體" w:hAnsi="標楷體" w:hint="eastAsia"/>
          <w:sz w:val="52"/>
          <w:szCs w:val="52"/>
        </w:rPr>
      </w:pPr>
      <w:r>
        <w:rPr>
          <w:rFonts w:ascii="標楷體" w:eastAsia="標楷體" w:hAnsi="標楷體" w:hint="eastAsia"/>
          <w:sz w:val="52"/>
          <w:szCs w:val="52"/>
        </w:rPr>
        <w:t>「</w:t>
      </w:r>
      <w:r w:rsidR="00765EE5" w:rsidRPr="00765EE5">
        <w:rPr>
          <w:rFonts w:ascii="標楷體" w:eastAsia="標楷體" w:hAnsi="標楷體" w:hint="eastAsia"/>
          <w:sz w:val="52"/>
          <w:szCs w:val="52"/>
        </w:rPr>
        <w:t>校園拾影</w:t>
      </w:r>
      <w:r>
        <w:rPr>
          <w:rFonts w:ascii="標楷體" w:eastAsia="標楷體" w:hAnsi="標楷體" w:hint="eastAsia"/>
          <w:sz w:val="52"/>
          <w:szCs w:val="52"/>
        </w:rPr>
        <w:t>」攝影競</w:t>
      </w:r>
      <w:bookmarkStart w:id="0" w:name="_GoBack"/>
      <w:bookmarkEnd w:id="0"/>
      <w:r w:rsidR="00765EE5" w:rsidRPr="00765EE5">
        <w:rPr>
          <w:rFonts w:ascii="標楷體" w:eastAsia="標楷體" w:hAnsi="標楷體" w:hint="eastAsia"/>
          <w:sz w:val="52"/>
          <w:szCs w:val="52"/>
        </w:rPr>
        <w:t>賽得獎公告</w:t>
      </w:r>
    </w:p>
    <w:p w:rsidR="001A4860" w:rsidRPr="001A4860" w:rsidRDefault="001A4860" w:rsidP="001A4860">
      <w:pPr>
        <w:spacing w:line="3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※將於校慶4/28當天頒獎，請得獎人14:30至戶外舞台前預備，15:00開始頒獎，司儀報到名字請上台領獎。</w:t>
      </w:r>
    </w:p>
    <w:tbl>
      <w:tblPr>
        <w:tblW w:w="8197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4795"/>
      </w:tblGrid>
      <w:tr w:rsidR="00765EE5" w:rsidRPr="00765EE5" w:rsidTr="00765EE5">
        <w:trPr>
          <w:trHeight w:val="675"/>
        </w:trPr>
        <w:tc>
          <w:tcPr>
            <w:tcW w:w="8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優選</w:t>
            </w:r>
          </w:p>
        </w:tc>
      </w:tr>
      <w:tr w:rsidR="00765EE5" w:rsidRPr="00765EE5" w:rsidTr="001A4860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作者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作品名稱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大二戊鄧祁寧</w:t>
            </w:r>
            <w:r w:rsidRPr="00765EE5">
              <w:rPr>
                <w:rFonts w:ascii="MS Mincho" w:eastAsia="MS Mincho" w:hAnsi="MS Mincho" w:cs="MS Mincho" w:hint="eastAsia"/>
                <w:color w:val="000000"/>
                <w:kern w:val="0"/>
                <w:szCs w:val="24"/>
              </w:rPr>
              <w:t>​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午後交流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大二戊鄧祁寧</w:t>
            </w:r>
            <w:r w:rsidRPr="00765EE5">
              <w:rPr>
                <w:rFonts w:ascii="MS Mincho" w:eastAsia="MS Mincho" w:hAnsi="MS Mincho" w:cs="MS Mincho" w:hint="eastAsia"/>
                <w:color w:val="000000"/>
                <w:kern w:val="0"/>
                <w:szCs w:val="24"/>
              </w:rPr>
              <w:t>​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書&amp;寶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大三戊賴彥仰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我的私領域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大三戊賴彥仰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相映成趣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大三戊賴彥仰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深夜食堂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1林力琦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國光小徑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1林力琦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揮向藍天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1林力琦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歌舞青春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1施雅馨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空無一人的舞台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高一戊2方理懷</w:t>
            </w:r>
            <w:proofErr w:type="gramEnd"/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偶然發現的臉譜</w:t>
            </w:r>
          </w:p>
        </w:tc>
      </w:tr>
      <w:tr w:rsidR="00765EE5" w:rsidRPr="00765EE5" w:rsidTr="00765EE5">
        <w:trPr>
          <w:trHeight w:val="38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1林家誼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Unity is strength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高一甲潘揚幸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宋江陣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高一甲潘揚幸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花裡看雲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高二戊1魏宇均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1A486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師、子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高二甲段姿安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夕陽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高三己李佳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春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高三己李佳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畢業時節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高三己李佳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單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高三丙翁翊庭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印象</w:t>
            </w:r>
          </w:p>
        </w:tc>
      </w:tr>
      <w:tr w:rsidR="00765EE5" w:rsidRPr="00765EE5" w:rsidTr="00765EE5">
        <w:trPr>
          <w:trHeight w:val="31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高三丙陳逸心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暗夕</w:t>
            </w:r>
            <w:proofErr w:type="gramEnd"/>
          </w:p>
        </w:tc>
      </w:tr>
      <w:tr w:rsidR="00765EE5" w:rsidRPr="00765EE5" w:rsidTr="00765EE5">
        <w:trPr>
          <w:trHeight w:val="696"/>
        </w:trPr>
        <w:tc>
          <w:tcPr>
            <w:tcW w:w="8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40"/>
                <w:szCs w:val="40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 w:val="40"/>
                <w:szCs w:val="40"/>
              </w:rPr>
              <w:t>入選</w:t>
            </w:r>
          </w:p>
        </w:tc>
      </w:tr>
      <w:tr w:rsidR="00765EE5" w:rsidRPr="00765EE5" w:rsidTr="001A4860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作者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作品名</w:t>
            </w:r>
            <w:r w:rsidR="001A486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稱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大二戊鄧祁寧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悠閒空間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中二</w:t>
            </w: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乙伍姿璇</w:t>
            </w:r>
            <w:proofErr w:type="gramEnd"/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運動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中二乙康元貞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享受的向日葵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中二乙康元貞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碧湖的夕陽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1施雅馨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渺小</w:t>
            </w: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‧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煙火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</w:t>
            </w:r>
            <w:proofErr w:type="gramEnd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1許雅晴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在高處依然努力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高一戊2方理懷</w:t>
            </w:r>
            <w:proofErr w:type="gramEnd"/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戲曲學院簽名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高一甲潘揚幸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角落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高三丙林</w:t>
            </w:r>
            <w:proofErr w:type="gramStart"/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筑嫻</w:t>
            </w:r>
            <w:proofErr w:type="gramEnd"/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1A4860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校園綠美化</w:t>
            </w:r>
          </w:p>
        </w:tc>
      </w:tr>
      <w:tr w:rsidR="00765EE5" w:rsidRPr="00765EE5" w:rsidTr="00765EE5">
        <w:trPr>
          <w:trHeight w:val="324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高三丙陳怡璇</w:t>
            </w:r>
          </w:p>
        </w:tc>
        <w:tc>
          <w:tcPr>
            <w:tcW w:w="4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5EE5" w:rsidRPr="00765EE5" w:rsidRDefault="00765EE5" w:rsidP="00765EE5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65EE5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京劇臉譜</w:t>
            </w:r>
          </w:p>
        </w:tc>
      </w:tr>
    </w:tbl>
    <w:p w:rsidR="00765EE5" w:rsidRDefault="00765EE5"/>
    <w:sectPr w:rsidR="00765EE5" w:rsidSect="001A4860">
      <w:pgSz w:w="11906" w:h="16838"/>
      <w:pgMar w:top="709" w:right="1800" w:bottom="567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EE5"/>
    <w:rsid w:val="000E3354"/>
    <w:rsid w:val="001A4860"/>
    <w:rsid w:val="00765EE5"/>
    <w:rsid w:val="00E30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學務處</dc:creator>
  <cp:lastModifiedBy>學務處</cp:lastModifiedBy>
  <cp:revision>4</cp:revision>
  <dcterms:created xsi:type="dcterms:W3CDTF">2013-04-24T05:53:00Z</dcterms:created>
  <dcterms:modified xsi:type="dcterms:W3CDTF">2013-04-24T06:54:00Z</dcterms:modified>
</cp:coreProperties>
</file>